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BE" w:rsidRDefault="000637BE" w:rsidP="000637BE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                     УТВЕРЖДАЮ</w:t>
      </w:r>
    </w:p>
    <w:p w:rsidR="000637BE" w:rsidRDefault="000637BE" w:rsidP="000637BE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    Директор УО                 </w:t>
      </w:r>
    </w:p>
    <w:p w:rsidR="000637BE" w:rsidRDefault="000637BE" w:rsidP="000637BE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                 ________Н.В.Бурак</w:t>
      </w:r>
    </w:p>
    <w:p w:rsidR="000637BE" w:rsidRDefault="000637BE" w:rsidP="000637BE">
      <w:pPr>
        <w:jc w:val="center"/>
        <w:rPr>
          <w:sz w:val="28"/>
          <w:szCs w:val="28"/>
          <w:lang w:val="be-BY"/>
        </w:rPr>
      </w:pPr>
    </w:p>
    <w:p w:rsidR="000637BE" w:rsidRDefault="00263FBC" w:rsidP="000637BE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План работы ГУО “ Красненская </w:t>
      </w:r>
      <w:r w:rsidR="000637BE">
        <w:rPr>
          <w:sz w:val="28"/>
          <w:szCs w:val="28"/>
          <w:lang w:val="be-BY"/>
        </w:rPr>
        <w:t>средняя школа</w:t>
      </w:r>
      <w:r>
        <w:rPr>
          <w:sz w:val="28"/>
          <w:szCs w:val="28"/>
          <w:lang w:val="be-BY"/>
        </w:rPr>
        <w:t xml:space="preserve"> Кореличского района</w:t>
      </w:r>
      <w:bookmarkStart w:id="0" w:name="_GoBack"/>
      <w:bookmarkEnd w:id="0"/>
      <w:r w:rsidR="000637BE">
        <w:rPr>
          <w:sz w:val="28"/>
          <w:szCs w:val="28"/>
          <w:lang w:val="be-BY"/>
        </w:rPr>
        <w:t>” по противодействию коррупции</w:t>
      </w:r>
    </w:p>
    <w:p w:rsidR="000637BE" w:rsidRPr="00170FED" w:rsidRDefault="000637BE" w:rsidP="000637BE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на </w:t>
      </w:r>
      <w:r>
        <w:rPr>
          <w:b/>
          <w:sz w:val="28"/>
          <w:szCs w:val="28"/>
          <w:lang w:val="be-BY"/>
        </w:rPr>
        <w:t xml:space="preserve"> </w:t>
      </w:r>
      <w:r w:rsidR="00B12886">
        <w:rPr>
          <w:sz w:val="28"/>
          <w:szCs w:val="28"/>
          <w:lang w:val="be-BY"/>
        </w:rPr>
        <w:t>202</w:t>
      </w:r>
      <w:r w:rsidR="00B12886">
        <w:rPr>
          <w:sz w:val="28"/>
          <w:szCs w:val="28"/>
          <w:lang w:val="ru-BY"/>
        </w:rPr>
        <w:t>5</w:t>
      </w:r>
      <w:r w:rsidRPr="00170FED">
        <w:rPr>
          <w:sz w:val="28"/>
          <w:szCs w:val="28"/>
          <w:lang w:val="be-BY"/>
        </w:rPr>
        <w:t>г.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4176"/>
        <w:gridCol w:w="1701"/>
        <w:gridCol w:w="3402"/>
      </w:tblGrid>
      <w:tr w:rsidR="004115E1" w:rsidRPr="00383420" w:rsidTr="00F962BE"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№</w:t>
            </w:r>
          </w:p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п/п</w:t>
            </w:r>
          </w:p>
        </w:tc>
        <w:tc>
          <w:tcPr>
            <w:tcW w:w="4176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3402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 xml:space="preserve">Ответственные </w:t>
            </w:r>
          </w:p>
        </w:tc>
      </w:tr>
      <w:tr w:rsidR="004115E1" w:rsidRPr="00383420" w:rsidTr="00F962BE">
        <w:tc>
          <w:tcPr>
            <w:tcW w:w="9889" w:type="dxa"/>
            <w:gridSpan w:val="4"/>
          </w:tcPr>
          <w:p w:rsidR="004115E1" w:rsidRPr="00C525BE" w:rsidRDefault="004115E1" w:rsidP="00F962BE">
            <w:pPr>
              <w:jc w:val="center"/>
              <w:rPr>
                <w:b/>
                <w:sz w:val="26"/>
                <w:szCs w:val="26"/>
              </w:rPr>
            </w:pPr>
            <w:r w:rsidRPr="00C525BE">
              <w:rPr>
                <w:b/>
                <w:sz w:val="26"/>
                <w:szCs w:val="26"/>
              </w:rPr>
              <w:t>Организационно-практические мероприятия и</w:t>
            </w:r>
          </w:p>
          <w:p w:rsidR="004115E1" w:rsidRPr="00C525BE" w:rsidRDefault="004115E1" w:rsidP="00F962BE">
            <w:pPr>
              <w:jc w:val="center"/>
              <w:rPr>
                <w:sz w:val="26"/>
                <w:szCs w:val="26"/>
              </w:rPr>
            </w:pPr>
            <w:r w:rsidRPr="00C525BE">
              <w:rPr>
                <w:b/>
                <w:sz w:val="26"/>
                <w:szCs w:val="26"/>
              </w:rPr>
              <w:t xml:space="preserve"> организационно-техническое обеспечение</w:t>
            </w:r>
          </w:p>
        </w:tc>
      </w:tr>
      <w:tr w:rsidR="004115E1" w:rsidRPr="00383420" w:rsidTr="00F962BE">
        <w:trPr>
          <w:trHeight w:val="873"/>
        </w:trPr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1</w:t>
            </w:r>
          </w:p>
        </w:tc>
        <w:tc>
          <w:tcPr>
            <w:tcW w:w="4176" w:type="dxa"/>
          </w:tcPr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C525BE">
              <w:rPr>
                <w:sz w:val="26"/>
                <w:szCs w:val="26"/>
              </w:rPr>
              <w:t>азработ</w:t>
            </w:r>
            <w:r>
              <w:rPr>
                <w:sz w:val="26"/>
                <w:szCs w:val="26"/>
              </w:rPr>
              <w:t>ать</w:t>
            </w:r>
            <w:r w:rsidRPr="00C525BE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 обеспечить</w:t>
            </w:r>
            <w:r w:rsidRPr="00C525BE">
              <w:rPr>
                <w:sz w:val="26"/>
                <w:szCs w:val="26"/>
              </w:rPr>
              <w:t xml:space="preserve"> выполнение</w:t>
            </w:r>
            <w:r>
              <w:rPr>
                <w:sz w:val="26"/>
                <w:szCs w:val="26"/>
              </w:rPr>
              <w:t xml:space="preserve"> плана</w:t>
            </w:r>
            <w:r w:rsidRPr="00C525BE">
              <w:rPr>
                <w:sz w:val="26"/>
                <w:szCs w:val="26"/>
              </w:rPr>
              <w:t xml:space="preserve"> мероприятий по противодействию коррупции </w:t>
            </w:r>
          </w:p>
          <w:p w:rsidR="004115E1" w:rsidRPr="00C525BE" w:rsidRDefault="004115E1" w:rsidP="00F962BE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115E1" w:rsidRPr="00C525BE" w:rsidRDefault="00B12886" w:rsidP="000354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 20.01.2025</w:t>
            </w:r>
          </w:p>
        </w:tc>
        <w:tc>
          <w:tcPr>
            <w:tcW w:w="3402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rPr>
          <w:trHeight w:val="898"/>
        </w:trPr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2</w:t>
            </w:r>
          </w:p>
        </w:tc>
        <w:tc>
          <w:tcPr>
            <w:tcW w:w="4176" w:type="dxa"/>
          </w:tcPr>
          <w:p w:rsidR="004115E1" w:rsidRPr="00C525BE" w:rsidRDefault="00BA4D40" w:rsidP="00BA4D40">
            <w:pPr>
              <w:spacing w:line="218" w:lineRule="auto"/>
              <w:rPr>
                <w:sz w:val="26"/>
                <w:szCs w:val="26"/>
              </w:rPr>
            </w:pPr>
            <w:r w:rsidRPr="00403257">
              <w:rPr>
                <w:sz w:val="24"/>
                <w:szCs w:val="24"/>
              </w:rPr>
              <w:t xml:space="preserve">Продолжение практики рассмотрения  вопросов соблюдения антикоррупционного законодательства, </w:t>
            </w:r>
            <w:r w:rsidRPr="00403257">
              <w:rPr>
                <w:rStyle w:val="FontStyle24"/>
                <w:sz w:val="24"/>
                <w:szCs w:val="24"/>
              </w:rPr>
              <w:t>укрепления трудовой и исполнительской дисциплины</w:t>
            </w:r>
            <w:r>
              <w:rPr>
                <w:rStyle w:val="FontStyle24"/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совещании при  директоре, собраниях трудового коллектива</w:t>
            </w:r>
            <w:r w:rsidRPr="004032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115E1" w:rsidRPr="00C525BE" w:rsidRDefault="0049519D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402" w:type="dxa"/>
          </w:tcPr>
          <w:p w:rsidR="004115E1" w:rsidRPr="00C525BE" w:rsidRDefault="004115E1" w:rsidP="004115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="0049519D">
              <w:rPr>
                <w:sz w:val="26"/>
                <w:szCs w:val="26"/>
              </w:rPr>
              <w:t xml:space="preserve">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rPr>
          <w:trHeight w:val="898"/>
        </w:trPr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176" w:type="dxa"/>
          </w:tcPr>
          <w:p w:rsidR="004115E1" w:rsidRPr="00C525BE" w:rsidRDefault="00D64897" w:rsidP="00D64897">
            <w:pPr>
              <w:spacing w:line="218" w:lineRule="auto"/>
              <w:rPr>
                <w:rStyle w:val="FontStyle2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проведения оперативных  проверок </w:t>
            </w:r>
            <w:r w:rsidR="004115E1" w:rsidRPr="00C525BE">
              <w:rPr>
                <w:sz w:val="26"/>
                <w:szCs w:val="26"/>
              </w:rPr>
              <w:t>соблюдения трудовой дисциплины в целях предупреждения фактов сокрытия грубых нарушений правил внутреннего трудового распорядка и исключения случаев необоснованного покровительства нарушителей дисциплины</w:t>
            </w:r>
            <w:r w:rsidR="004115E1">
              <w:rPr>
                <w:sz w:val="26"/>
                <w:szCs w:val="26"/>
              </w:rPr>
              <w:t>(с составлением актов)</w:t>
            </w:r>
          </w:p>
        </w:tc>
        <w:tc>
          <w:tcPr>
            <w:tcW w:w="1701" w:type="dxa"/>
          </w:tcPr>
          <w:p w:rsidR="004115E1" w:rsidRPr="00C525BE" w:rsidRDefault="0049519D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3402" w:type="dxa"/>
          </w:tcPr>
          <w:p w:rsidR="004115E1" w:rsidRPr="00C525BE" w:rsidRDefault="0049519D" w:rsidP="0049519D">
            <w:pPr>
              <w:rPr>
                <w:rStyle w:val="FontStyle24"/>
                <w:sz w:val="26"/>
                <w:szCs w:val="26"/>
              </w:rPr>
            </w:pPr>
            <w:r>
              <w:rPr>
                <w:rStyle w:val="FontStyle24"/>
                <w:sz w:val="26"/>
                <w:szCs w:val="26"/>
              </w:rPr>
              <w:t>Комиссия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176" w:type="dxa"/>
          </w:tcPr>
          <w:p w:rsidR="004115E1" w:rsidRPr="00C525BE" w:rsidRDefault="0006024A" w:rsidP="0006024A">
            <w:pPr>
              <w:rPr>
                <w:sz w:val="26"/>
                <w:szCs w:val="26"/>
              </w:rPr>
            </w:pPr>
            <w:r>
              <w:rPr>
                <w:rStyle w:val="FontStyle24"/>
                <w:sz w:val="26"/>
                <w:szCs w:val="26"/>
              </w:rPr>
              <w:t>Изучение</w:t>
            </w:r>
            <w:r w:rsidR="004115E1" w:rsidRPr="00C525BE">
              <w:rPr>
                <w:rStyle w:val="FontStyle24"/>
                <w:sz w:val="26"/>
                <w:szCs w:val="26"/>
              </w:rPr>
              <w:t xml:space="preserve"> </w:t>
            </w:r>
            <w:r w:rsidR="004115E1">
              <w:rPr>
                <w:rStyle w:val="FontStyle24"/>
                <w:sz w:val="26"/>
                <w:szCs w:val="26"/>
              </w:rPr>
              <w:t>и р</w:t>
            </w:r>
            <w:r w:rsidR="004115E1">
              <w:rPr>
                <w:sz w:val="26"/>
                <w:szCs w:val="26"/>
              </w:rPr>
              <w:t>ассмотре</w:t>
            </w:r>
            <w:r>
              <w:rPr>
                <w:sz w:val="26"/>
                <w:szCs w:val="26"/>
              </w:rPr>
              <w:t>ние вопросов</w:t>
            </w:r>
            <w:r w:rsidR="004115E1" w:rsidRPr="00C525BE">
              <w:rPr>
                <w:sz w:val="26"/>
                <w:szCs w:val="26"/>
              </w:rPr>
              <w:t xml:space="preserve"> соблюдения антикоррупционного законодательства в системе образования </w:t>
            </w:r>
            <w:r w:rsidR="004115E1">
              <w:rPr>
                <w:sz w:val="26"/>
                <w:szCs w:val="26"/>
              </w:rPr>
              <w:t>собрании</w:t>
            </w:r>
            <w:r w:rsidR="004115E1" w:rsidRPr="00C525BE">
              <w:rPr>
                <w:sz w:val="26"/>
                <w:szCs w:val="26"/>
              </w:rPr>
              <w:t xml:space="preserve"> </w:t>
            </w:r>
            <w:r w:rsidR="004115E1">
              <w:rPr>
                <w:sz w:val="26"/>
                <w:szCs w:val="26"/>
              </w:rPr>
              <w:t>трудового</w:t>
            </w:r>
            <w:r w:rsidR="004115E1" w:rsidRPr="00C525BE">
              <w:rPr>
                <w:sz w:val="26"/>
                <w:szCs w:val="26"/>
              </w:rPr>
              <w:t xml:space="preserve"> </w:t>
            </w:r>
            <w:r w:rsidR="004115E1">
              <w:rPr>
                <w:sz w:val="26"/>
                <w:szCs w:val="26"/>
              </w:rPr>
              <w:t>коллектива</w:t>
            </w:r>
            <w:r w:rsidR="004115E1" w:rsidRPr="00C525BE">
              <w:rPr>
                <w:sz w:val="26"/>
                <w:szCs w:val="26"/>
              </w:rPr>
              <w:t xml:space="preserve"> </w:t>
            </w:r>
            <w:r w:rsidR="004115E1" w:rsidRPr="00C525BE">
              <w:rPr>
                <w:rStyle w:val="FontStyle24"/>
                <w:sz w:val="26"/>
                <w:szCs w:val="26"/>
              </w:rPr>
              <w:t>с приглашением работников правоохранительных органов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402" w:type="dxa"/>
          </w:tcPr>
          <w:p w:rsidR="004115E1" w:rsidRPr="00C525BE" w:rsidRDefault="004115E1" w:rsidP="004115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176" w:type="dxa"/>
          </w:tcPr>
          <w:p w:rsidR="004115E1" w:rsidRPr="00C525BE" w:rsidRDefault="00B12886" w:rsidP="00B12886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  <w:bdr w:val="none" w:sz="0" w:space="0" w:color="auto" w:frame="1"/>
                <w:lang w:val="ru-BY"/>
              </w:rPr>
              <w:t>Осуществление</w:t>
            </w:r>
            <w:r w:rsidR="0049519D">
              <w:rPr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="0049519D">
              <w:rPr>
                <w:sz w:val="26"/>
                <w:szCs w:val="26"/>
                <w:bdr w:val="none" w:sz="0" w:space="0" w:color="auto" w:frame="1"/>
              </w:rPr>
              <w:t>контрол</w:t>
            </w:r>
            <w:proofErr w:type="spellEnd"/>
            <w:r>
              <w:rPr>
                <w:sz w:val="26"/>
                <w:szCs w:val="26"/>
                <w:bdr w:val="none" w:sz="0" w:space="0" w:color="auto" w:frame="1"/>
                <w:lang w:val="ru-BY"/>
              </w:rPr>
              <w:t>я</w:t>
            </w:r>
            <w:r w:rsidR="0049519D">
              <w:rPr>
                <w:sz w:val="26"/>
                <w:szCs w:val="26"/>
                <w:bdr w:val="none" w:sz="0" w:space="0" w:color="auto" w:frame="1"/>
              </w:rPr>
              <w:t xml:space="preserve"> своевременного </w:t>
            </w:r>
            <w:r w:rsidR="004115E1" w:rsidRPr="00C525BE">
              <w:rPr>
                <w:sz w:val="26"/>
                <w:szCs w:val="26"/>
                <w:bdr w:val="none" w:sz="0" w:space="0" w:color="auto" w:frame="1"/>
              </w:rPr>
              <w:t xml:space="preserve"> исполнени</w:t>
            </w:r>
            <w:r w:rsidR="0049519D">
              <w:rPr>
                <w:sz w:val="26"/>
                <w:szCs w:val="26"/>
                <w:bdr w:val="none" w:sz="0" w:space="0" w:color="auto" w:frame="1"/>
              </w:rPr>
              <w:t>я</w:t>
            </w:r>
            <w:r w:rsidR="004115E1" w:rsidRPr="00C525BE">
              <w:rPr>
                <w:sz w:val="26"/>
                <w:szCs w:val="26"/>
                <w:bdr w:val="none" w:sz="0" w:space="0" w:color="auto" w:frame="1"/>
              </w:rPr>
              <w:t xml:space="preserve"> административных процедур по обращениям граждан и юридических лиц, исключив случаи истребования непредусмотренных законодательством документов</w:t>
            </w:r>
          </w:p>
        </w:tc>
        <w:tc>
          <w:tcPr>
            <w:tcW w:w="1701" w:type="dxa"/>
          </w:tcPr>
          <w:p w:rsidR="004115E1" w:rsidRPr="00C525BE" w:rsidRDefault="0049519D" w:rsidP="00F962BE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4115E1" w:rsidRPr="00C525BE" w:rsidRDefault="0049519D" w:rsidP="0049519D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4176" w:type="dxa"/>
          </w:tcPr>
          <w:p w:rsidR="004115E1" w:rsidRPr="00B12886" w:rsidRDefault="00DE492D" w:rsidP="00DE492D">
            <w:pPr>
              <w:rPr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 xml:space="preserve">Анализ и рассмотрение содержащихся в обращениях граждан и юридических лиц информаций в части выявления нарушений антикоррупционного законодательства, заслушивание результатов анализа, совещаниях при </w:t>
            </w:r>
            <w:proofErr w:type="gramStart"/>
            <w:r w:rsidRPr="00B12886">
              <w:rPr>
                <w:sz w:val="26"/>
                <w:szCs w:val="26"/>
              </w:rPr>
              <w:t>директоре( при</w:t>
            </w:r>
            <w:proofErr w:type="gramEnd"/>
            <w:r w:rsidRPr="00B12886">
              <w:rPr>
                <w:sz w:val="26"/>
                <w:szCs w:val="26"/>
              </w:rPr>
              <w:t xml:space="preserve"> выявлении нарушений). 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525BE">
              <w:rPr>
                <w:sz w:val="26"/>
                <w:szCs w:val="26"/>
              </w:rPr>
              <w:t>ри необходимости</w:t>
            </w:r>
          </w:p>
        </w:tc>
        <w:tc>
          <w:tcPr>
            <w:tcW w:w="3402" w:type="dxa"/>
          </w:tcPr>
          <w:p w:rsidR="004115E1" w:rsidRPr="00C525BE" w:rsidRDefault="0049519D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176" w:type="dxa"/>
          </w:tcPr>
          <w:p w:rsidR="004115E1" w:rsidRPr="00B12886" w:rsidRDefault="00DE492D" w:rsidP="00DE492D">
            <w:pPr>
              <w:rPr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>Обеспечение на системной основе взаимодействия с правоохранительными и контролирующими органами, в том числе путем получения актуальной информации о складывающейся ситуации в районе, участия представителей заинтересованных органов в заседаниях комиссий по противодействию коррупции, проведении профилактических мероприятий в работе с трудовым коллективом, совместной разработке мероприятий по предотвращению</w:t>
            </w:r>
            <w:r w:rsidR="00B27415" w:rsidRPr="00B12886">
              <w:rPr>
                <w:sz w:val="26"/>
                <w:szCs w:val="26"/>
              </w:rPr>
              <w:t xml:space="preserve"> нарушений</w:t>
            </w:r>
            <w:r w:rsidRPr="00B1288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402" w:type="dxa"/>
          </w:tcPr>
          <w:p w:rsidR="004115E1" w:rsidRPr="00C525BE" w:rsidRDefault="0049519D" w:rsidP="004951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49519D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176" w:type="dxa"/>
          </w:tcPr>
          <w:p w:rsidR="004115E1" w:rsidRPr="00C525BE" w:rsidRDefault="006B70BB" w:rsidP="0049519D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конфиденциальности</w:t>
            </w:r>
            <w:r w:rsidR="004115E1" w:rsidRPr="00C525BE">
              <w:rPr>
                <w:sz w:val="26"/>
                <w:szCs w:val="26"/>
              </w:rPr>
              <w:t xml:space="preserve"> олимпиадных заданий на </w:t>
            </w:r>
            <w:r w:rsidR="0049519D">
              <w:rPr>
                <w:sz w:val="26"/>
                <w:szCs w:val="26"/>
              </w:rPr>
              <w:t>первом(школьном) этапе</w:t>
            </w:r>
            <w:r w:rsidR="004115E1" w:rsidRPr="00C525BE">
              <w:rPr>
                <w:sz w:val="26"/>
                <w:szCs w:val="26"/>
              </w:rPr>
              <w:t xml:space="preserve"> республиканской олимпиады по учебным предметам </w:t>
            </w:r>
          </w:p>
        </w:tc>
        <w:tc>
          <w:tcPr>
            <w:tcW w:w="1701" w:type="dxa"/>
          </w:tcPr>
          <w:p w:rsidR="004115E1" w:rsidRPr="00C525BE" w:rsidRDefault="00783FA4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время проведения олимпиад</w:t>
            </w:r>
          </w:p>
        </w:tc>
        <w:tc>
          <w:tcPr>
            <w:tcW w:w="3402" w:type="dxa"/>
          </w:tcPr>
          <w:p w:rsidR="004115E1" w:rsidRPr="00C525BE" w:rsidRDefault="0049519D" w:rsidP="0049519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Сав</w:t>
            </w:r>
            <w:r w:rsidR="0081181B">
              <w:rPr>
                <w:sz w:val="26"/>
                <w:szCs w:val="26"/>
              </w:rPr>
              <w:t>осько</w:t>
            </w:r>
            <w:proofErr w:type="spellEnd"/>
            <w:r w:rsidR="0081181B">
              <w:rPr>
                <w:sz w:val="26"/>
                <w:szCs w:val="26"/>
              </w:rPr>
              <w:t xml:space="preserve"> И.Г., зам. директора по У</w:t>
            </w:r>
            <w:r>
              <w:rPr>
                <w:sz w:val="26"/>
                <w:szCs w:val="26"/>
              </w:rPr>
              <w:t>Р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176" w:type="dxa"/>
          </w:tcPr>
          <w:p w:rsidR="004115E1" w:rsidRPr="00C525BE" w:rsidRDefault="006B70BB" w:rsidP="00F962BE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своевременной сдачи</w:t>
            </w:r>
            <w:r w:rsidR="004115E1" w:rsidRPr="00C525BE">
              <w:rPr>
                <w:sz w:val="26"/>
                <w:szCs w:val="26"/>
              </w:rPr>
              <w:t xml:space="preserve"> деклар</w:t>
            </w:r>
            <w:r w:rsidR="003875E5">
              <w:rPr>
                <w:sz w:val="26"/>
                <w:szCs w:val="26"/>
              </w:rPr>
              <w:t>ации руководителя учреждения</w:t>
            </w:r>
            <w:r w:rsidR="004115E1" w:rsidRPr="00C525BE">
              <w:rPr>
                <w:sz w:val="26"/>
                <w:szCs w:val="26"/>
              </w:rPr>
              <w:t xml:space="preserve"> образования</w:t>
            </w:r>
          </w:p>
        </w:tc>
        <w:tc>
          <w:tcPr>
            <w:tcW w:w="1701" w:type="dxa"/>
          </w:tcPr>
          <w:p w:rsidR="004115E1" w:rsidRPr="00C525BE" w:rsidRDefault="00B12886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01.03.2025</w:t>
            </w:r>
          </w:p>
        </w:tc>
        <w:tc>
          <w:tcPr>
            <w:tcW w:w="3402" w:type="dxa"/>
          </w:tcPr>
          <w:p w:rsidR="004115E1" w:rsidRPr="00C525BE" w:rsidRDefault="003875E5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76" w:type="dxa"/>
          </w:tcPr>
          <w:p w:rsidR="004115E1" w:rsidRPr="00C525BE" w:rsidRDefault="006B70BB" w:rsidP="00F962BE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</w:t>
            </w:r>
            <w:r w:rsidR="004115E1" w:rsidRPr="00C525BE">
              <w:rPr>
                <w:sz w:val="26"/>
                <w:szCs w:val="26"/>
              </w:rPr>
              <w:t xml:space="preserve"> в работе по профилактике коррупционных правонарушений карты коррупционных рисков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4115E1" w:rsidRPr="00C525BE" w:rsidRDefault="003875E5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6B70BB" w:rsidRPr="00383420" w:rsidTr="00F962BE">
        <w:tc>
          <w:tcPr>
            <w:tcW w:w="610" w:type="dxa"/>
          </w:tcPr>
          <w:p w:rsidR="006B70BB" w:rsidRDefault="006B70BB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176" w:type="dxa"/>
          </w:tcPr>
          <w:p w:rsidR="006B70BB" w:rsidRPr="00B12886" w:rsidRDefault="006B70BB" w:rsidP="00F962BE">
            <w:pPr>
              <w:spacing w:line="218" w:lineRule="auto"/>
              <w:rPr>
                <w:sz w:val="26"/>
                <w:szCs w:val="26"/>
              </w:rPr>
            </w:pPr>
            <w:r w:rsidRPr="00B12886">
              <w:rPr>
                <w:color w:val="000000"/>
                <w:sz w:val="26"/>
                <w:szCs w:val="26"/>
              </w:rPr>
              <w:t xml:space="preserve">Активизация приобретения подписки на газеты и журналы в электронной версии с целью экономного и рационального расходования финансовых ресурсов  </w:t>
            </w:r>
          </w:p>
        </w:tc>
        <w:tc>
          <w:tcPr>
            <w:tcW w:w="1701" w:type="dxa"/>
          </w:tcPr>
          <w:p w:rsidR="006B70BB" w:rsidRPr="00C525BE" w:rsidRDefault="006B70BB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6B70BB" w:rsidRDefault="006B70BB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FB0FF4" w:rsidRPr="00383420" w:rsidTr="00F962BE">
        <w:tc>
          <w:tcPr>
            <w:tcW w:w="610" w:type="dxa"/>
          </w:tcPr>
          <w:p w:rsidR="00FB0FF4" w:rsidRDefault="00FB0FF4" w:rsidP="00F962BE">
            <w:pPr>
              <w:rPr>
                <w:sz w:val="26"/>
                <w:szCs w:val="26"/>
              </w:rPr>
            </w:pPr>
          </w:p>
          <w:p w:rsidR="00FB0FF4" w:rsidRDefault="00FB0FF4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176" w:type="dxa"/>
          </w:tcPr>
          <w:p w:rsidR="00FB0FF4" w:rsidRPr="00B12886" w:rsidRDefault="00783FA4" w:rsidP="00783FA4">
            <w:pPr>
              <w:spacing w:line="218" w:lineRule="auto"/>
              <w:rPr>
                <w:color w:val="000000"/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>Своевременное наполнение и актуализация информации на сайтах управления и учреждений образования по вопросам противодействия коррупции</w:t>
            </w:r>
            <w:r w:rsidRPr="00B12886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FB0FF4" w:rsidRDefault="00FB0FF4" w:rsidP="00F962BE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FB0FF4" w:rsidRDefault="0081181B" w:rsidP="00F962B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Скворода</w:t>
            </w:r>
            <w:proofErr w:type="spellEnd"/>
            <w:r>
              <w:rPr>
                <w:sz w:val="26"/>
                <w:szCs w:val="26"/>
              </w:rPr>
              <w:t xml:space="preserve"> Ю.В., зам. директора по ВР</w:t>
            </w:r>
          </w:p>
        </w:tc>
      </w:tr>
      <w:tr w:rsidR="004115E1" w:rsidRPr="00383420" w:rsidTr="00F962BE">
        <w:tc>
          <w:tcPr>
            <w:tcW w:w="9889" w:type="dxa"/>
            <w:gridSpan w:val="4"/>
          </w:tcPr>
          <w:p w:rsidR="004115E1" w:rsidRPr="00C525BE" w:rsidRDefault="004115E1" w:rsidP="00F962BE">
            <w:pPr>
              <w:jc w:val="center"/>
              <w:rPr>
                <w:b/>
                <w:sz w:val="26"/>
                <w:szCs w:val="26"/>
              </w:rPr>
            </w:pPr>
            <w:r w:rsidRPr="00C525BE">
              <w:rPr>
                <w:b/>
                <w:sz w:val="26"/>
                <w:szCs w:val="26"/>
              </w:rPr>
              <w:t>Кадровое обеспечение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lastRenderedPageBreak/>
              <w:t>1</w:t>
            </w:r>
            <w:r w:rsidR="00A50FF9">
              <w:rPr>
                <w:sz w:val="26"/>
                <w:szCs w:val="26"/>
              </w:rPr>
              <w:t>4</w:t>
            </w:r>
          </w:p>
        </w:tc>
        <w:tc>
          <w:tcPr>
            <w:tcW w:w="4176" w:type="dxa"/>
          </w:tcPr>
          <w:p w:rsidR="004115E1" w:rsidRPr="00C525BE" w:rsidRDefault="00DF4098" w:rsidP="00F962BE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согласования</w:t>
            </w:r>
            <w:r w:rsidR="004115E1" w:rsidRPr="00C525BE">
              <w:rPr>
                <w:sz w:val="26"/>
                <w:szCs w:val="26"/>
              </w:rPr>
              <w:t xml:space="preserve"> назначений на руководящие должности согласно законодательству</w:t>
            </w:r>
            <w:r w:rsidR="001660AA">
              <w:rPr>
                <w:sz w:val="26"/>
                <w:szCs w:val="26"/>
              </w:rPr>
              <w:t xml:space="preserve"> с учетом изменений ,внесенных Декретом Президента Республики Беларусь от 12.10.2021 №6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4115E1" w:rsidRPr="00C525BE" w:rsidRDefault="00E9605C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176" w:type="dxa"/>
          </w:tcPr>
          <w:p w:rsidR="004115E1" w:rsidRPr="00C525BE" w:rsidRDefault="00E9605C" w:rsidP="00E9605C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о</w:t>
            </w:r>
            <w:r w:rsidR="004115E1" w:rsidRPr="00C525BE">
              <w:rPr>
                <w:sz w:val="26"/>
                <w:szCs w:val="26"/>
              </w:rPr>
              <w:t>существл</w:t>
            </w:r>
            <w:r>
              <w:rPr>
                <w:sz w:val="26"/>
                <w:szCs w:val="26"/>
              </w:rPr>
              <w:t xml:space="preserve">ении </w:t>
            </w:r>
            <w:r w:rsidR="004115E1" w:rsidRPr="00C525BE">
              <w:rPr>
                <w:sz w:val="26"/>
                <w:szCs w:val="26"/>
              </w:rPr>
              <w:t>прием</w:t>
            </w:r>
            <w:r>
              <w:rPr>
                <w:sz w:val="26"/>
                <w:szCs w:val="26"/>
              </w:rPr>
              <w:t>а</w:t>
            </w:r>
            <w:r w:rsidR="004115E1" w:rsidRPr="00C525BE">
              <w:rPr>
                <w:sz w:val="26"/>
                <w:szCs w:val="26"/>
              </w:rPr>
              <w:t xml:space="preserve"> на руководящие должности</w:t>
            </w:r>
            <w:r>
              <w:rPr>
                <w:sz w:val="26"/>
                <w:szCs w:val="26"/>
              </w:rPr>
              <w:t xml:space="preserve"> обеспечить</w:t>
            </w:r>
            <w:r w:rsidR="004115E1" w:rsidRPr="00C525BE">
              <w:rPr>
                <w:sz w:val="26"/>
                <w:szCs w:val="26"/>
              </w:rPr>
              <w:t xml:space="preserve"> подписание обязательств по соблюдению ограничений, предусмотренных законодательством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при приеме на работу</w:t>
            </w:r>
          </w:p>
        </w:tc>
        <w:tc>
          <w:tcPr>
            <w:tcW w:w="3402" w:type="dxa"/>
          </w:tcPr>
          <w:p w:rsidR="004115E1" w:rsidRPr="00C525BE" w:rsidRDefault="00E9605C" w:rsidP="00E96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176" w:type="dxa"/>
          </w:tcPr>
          <w:p w:rsidR="004115E1" w:rsidRPr="00C525BE" w:rsidRDefault="00131069" w:rsidP="00131069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</w:t>
            </w:r>
            <w:r w:rsidR="004115E1" w:rsidRPr="00C525BE">
              <w:rPr>
                <w:sz w:val="26"/>
                <w:szCs w:val="26"/>
              </w:rPr>
              <w:t xml:space="preserve"> поряд</w:t>
            </w:r>
            <w:r>
              <w:rPr>
                <w:sz w:val="26"/>
                <w:szCs w:val="26"/>
              </w:rPr>
              <w:t>ка</w:t>
            </w:r>
            <w:r w:rsidR="004115E1" w:rsidRPr="00C525BE">
              <w:rPr>
                <w:sz w:val="26"/>
                <w:szCs w:val="26"/>
              </w:rPr>
              <w:t xml:space="preserve"> приема на работу в строгом соответствии со штатным расписанием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4115E1" w:rsidRPr="00C525BE" w:rsidRDefault="00E9605C" w:rsidP="00E96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4115E1" w:rsidRPr="00C525B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76" w:type="dxa"/>
          </w:tcPr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 xml:space="preserve">Обязать подчиненных должностных лиц осуществлять надлежащее исполнение служебных обязанностей 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4115E1" w:rsidRPr="00C525BE" w:rsidRDefault="00E9605C" w:rsidP="00E960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176" w:type="dxa"/>
          </w:tcPr>
          <w:p w:rsidR="004115E1" w:rsidRPr="00C525BE" w:rsidRDefault="00DF5587" w:rsidP="00DF5587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="004115E1" w:rsidRPr="00C525BE">
              <w:rPr>
                <w:sz w:val="26"/>
                <w:szCs w:val="26"/>
              </w:rPr>
              <w:t xml:space="preserve"> мер дисциплинарного и административного воздействия, вплоть до освобождения от занимаемой дол</w:t>
            </w:r>
            <w:r w:rsidR="00184CC0">
              <w:rPr>
                <w:sz w:val="26"/>
                <w:szCs w:val="26"/>
              </w:rPr>
              <w:t>жности</w:t>
            </w:r>
            <w:r w:rsidR="004115E1" w:rsidRPr="00C525BE">
              <w:rPr>
                <w:sz w:val="26"/>
                <w:szCs w:val="26"/>
              </w:rPr>
              <w:t xml:space="preserve"> к работникам, допустившим нарушения антикоррупционного законодательства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4115E1" w:rsidRPr="00C525BE" w:rsidRDefault="00184CC0" w:rsidP="00184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176" w:type="dxa"/>
          </w:tcPr>
          <w:p w:rsidR="004115E1" w:rsidRPr="00C525BE" w:rsidRDefault="004115E1" w:rsidP="00DC60F0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Пересмотреть</w:t>
            </w:r>
            <w:r w:rsidR="00B12886">
              <w:rPr>
                <w:sz w:val="26"/>
                <w:szCs w:val="26"/>
                <w:lang w:val="ru-BY"/>
              </w:rPr>
              <w:t xml:space="preserve"> и </w:t>
            </w:r>
            <w:r w:rsidRPr="00C525BE">
              <w:rPr>
                <w:sz w:val="26"/>
                <w:szCs w:val="26"/>
              </w:rPr>
              <w:t xml:space="preserve"> утвердить на уровне учреждени</w:t>
            </w:r>
            <w:r w:rsidR="00184CC0">
              <w:rPr>
                <w:sz w:val="26"/>
                <w:szCs w:val="26"/>
              </w:rPr>
              <w:t>я</w:t>
            </w:r>
            <w:r w:rsidRPr="00C525BE">
              <w:rPr>
                <w:sz w:val="26"/>
                <w:szCs w:val="26"/>
              </w:rPr>
              <w:t xml:space="preserve"> образования должности с высоким коррупционным риском</w:t>
            </w:r>
          </w:p>
        </w:tc>
        <w:tc>
          <w:tcPr>
            <w:tcW w:w="1701" w:type="dxa"/>
          </w:tcPr>
          <w:p w:rsidR="004115E1" w:rsidRPr="00C525BE" w:rsidRDefault="00DC60F0" w:rsidP="00F962BE">
            <w:pPr>
              <w:rPr>
                <w:sz w:val="26"/>
                <w:szCs w:val="26"/>
              </w:rPr>
            </w:pPr>
            <w:r w:rsidRPr="00403257">
              <w:rPr>
                <w:sz w:val="24"/>
                <w:szCs w:val="24"/>
              </w:rPr>
              <w:t>До 15.01.2022 в соответствии с приказом</w:t>
            </w:r>
          </w:p>
        </w:tc>
        <w:tc>
          <w:tcPr>
            <w:tcW w:w="3402" w:type="dxa"/>
          </w:tcPr>
          <w:p w:rsidR="004115E1" w:rsidRPr="00C525BE" w:rsidRDefault="00184CC0" w:rsidP="00184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D37B38" w:rsidRPr="00383420" w:rsidTr="00F962BE">
        <w:tc>
          <w:tcPr>
            <w:tcW w:w="610" w:type="dxa"/>
          </w:tcPr>
          <w:p w:rsidR="00D37B38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176" w:type="dxa"/>
          </w:tcPr>
          <w:p w:rsidR="00D37B38" w:rsidRPr="00B12886" w:rsidRDefault="00D37B38" w:rsidP="00184CC0">
            <w:pPr>
              <w:spacing w:line="218" w:lineRule="auto"/>
              <w:rPr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>Исключение случаев предоставления документов для согласования назначений лиц, уволенных по дискредитирующим обстоятельствам</w:t>
            </w:r>
          </w:p>
        </w:tc>
        <w:tc>
          <w:tcPr>
            <w:tcW w:w="1701" w:type="dxa"/>
          </w:tcPr>
          <w:p w:rsidR="00D37B38" w:rsidRPr="00C525BE" w:rsidRDefault="00D37B38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D37B38" w:rsidRDefault="00D37B38" w:rsidP="00184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rPr>
          <w:trHeight w:val="416"/>
        </w:trPr>
        <w:tc>
          <w:tcPr>
            <w:tcW w:w="9889" w:type="dxa"/>
            <w:gridSpan w:val="4"/>
          </w:tcPr>
          <w:p w:rsidR="004115E1" w:rsidRPr="00C525BE" w:rsidRDefault="004115E1" w:rsidP="00F962BE">
            <w:pPr>
              <w:jc w:val="center"/>
              <w:rPr>
                <w:sz w:val="26"/>
                <w:szCs w:val="26"/>
              </w:rPr>
            </w:pPr>
            <w:r w:rsidRPr="00C525BE">
              <w:rPr>
                <w:b/>
                <w:sz w:val="26"/>
                <w:szCs w:val="26"/>
              </w:rPr>
              <w:t>Информационно-разъяснительные мероприятия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115E1" w:rsidRPr="00C525BE">
              <w:rPr>
                <w:sz w:val="26"/>
                <w:szCs w:val="26"/>
              </w:rPr>
              <w:t>1</w:t>
            </w:r>
          </w:p>
        </w:tc>
        <w:tc>
          <w:tcPr>
            <w:tcW w:w="4176" w:type="dxa"/>
          </w:tcPr>
          <w:p w:rsidR="004115E1" w:rsidRPr="00C525BE" w:rsidRDefault="001A5228" w:rsidP="00F962BE">
            <w:pPr>
              <w:spacing w:line="218" w:lineRule="auto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работы</w:t>
            </w:r>
            <w:r w:rsidR="004115E1" w:rsidRPr="00C525BE">
              <w:rPr>
                <w:sz w:val="26"/>
                <w:szCs w:val="26"/>
              </w:rPr>
              <w:t xml:space="preserve"> «горячих линий» по вопросам соблюдения антикоррупционного законодательства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4115E1" w:rsidRPr="00C525BE" w:rsidRDefault="00184CC0" w:rsidP="00184C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84CC0">
              <w:rPr>
                <w:sz w:val="26"/>
                <w:szCs w:val="26"/>
              </w:rPr>
              <w:t>2</w:t>
            </w:r>
          </w:p>
        </w:tc>
        <w:tc>
          <w:tcPr>
            <w:tcW w:w="4176" w:type="dxa"/>
          </w:tcPr>
          <w:p w:rsidR="004115E1" w:rsidRPr="00C525BE" w:rsidRDefault="00B12886" w:rsidP="00F962BE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</w:t>
            </w:r>
            <w:r w:rsidR="001A5228">
              <w:rPr>
                <w:sz w:val="26"/>
                <w:szCs w:val="26"/>
              </w:rPr>
              <w:t>дение информационно-разъяснительной работы</w:t>
            </w:r>
            <w:r w:rsidR="004115E1" w:rsidRPr="00C525BE">
              <w:rPr>
                <w:sz w:val="26"/>
                <w:szCs w:val="26"/>
              </w:rPr>
              <w:t xml:space="preserve"> с родител</w:t>
            </w:r>
            <w:r w:rsidR="00184CC0">
              <w:rPr>
                <w:sz w:val="26"/>
                <w:szCs w:val="26"/>
              </w:rPr>
              <w:t>ьской общественностью, трудовым коллективом</w:t>
            </w:r>
            <w:r w:rsidR="004115E1" w:rsidRPr="00C525BE">
              <w:rPr>
                <w:sz w:val="26"/>
                <w:szCs w:val="26"/>
              </w:rPr>
              <w:t xml:space="preserve"> по вопросам соблюдения антикоррупционного законодательства</w:t>
            </w:r>
            <w:r w:rsidR="00184CC0">
              <w:rPr>
                <w:sz w:val="26"/>
                <w:szCs w:val="26"/>
              </w:rPr>
              <w:t>.</w:t>
            </w:r>
            <w:r w:rsidR="00184CC0" w:rsidRPr="00C525BE">
              <w:rPr>
                <w:sz w:val="26"/>
                <w:szCs w:val="26"/>
              </w:rPr>
              <w:t xml:space="preserve"> Доводить информацию о случаях коррупционных правонарушений в системе образования</w:t>
            </w:r>
            <w:r w:rsidR="00184CC0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не реже 1 раза в полугодие</w:t>
            </w:r>
          </w:p>
        </w:tc>
        <w:tc>
          <w:tcPr>
            <w:tcW w:w="3402" w:type="dxa"/>
          </w:tcPr>
          <w:p w:rsidR="004115E1" w:rsidRPr="00C525BE" w:rsidRDefault="00184CC0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3B0075">
              <w:rPr>
                <w:sz w:val="26"/>
                <w:szCs w:val="26"/>
              </w:rPr>
              <w:t>3</w:t>
            </w:r>
          </w:p>
        </w:tc>
        <w:tc>
          <w:tcPr>
            <w:tcW w:w="4176" w:type="dxa"/>
          </w:tcPr>
          <w:p w:rsidR="004115E1" w:rsidRPr="00C525BE" w:rsidRDefault="001A5228" w:rsidP="00184CC0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наполнения</w:t>
            </w:r>
            <w:r w:rsidR="004115E1" w:rsidRPr="00C525BE">
              <w:rPr>
                <w:sz w:val="26"/>
                <w:szCs w:val="26"/>
              </w:rPr>
              <w:t xml:space="preserve"> и обновление содержания рубрики «Противодействие коррупции»</w:t>
            </w:r>
            <w:r w:rsidR="00184CC0">
              <w:rPr>
                <w:sz w:val="26"/>
                <w:szCs w:val="26"/>
              </w:rPr>
              <w:t xml:space="preserve"> на официальном сайте УО</w:t>
            </w:r>
            <w:r w:rsidR="004115E1" w:rsidRPr="00C525BE">
              <w:rPr>
                <w:sz w:val="26"/>
                <w:szCs w:val="26"/>
              </w:rPr>
              <w:t xml:space="preserve">  соответствующими материалами 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ежемесячно</w:t>
            </w:r>
          </w:p>
        </w:tc>
        <w:tc>
          <w:tcPr>
            <w:tcW w:w="3402" w:type="dxa"/>
          </w:tcPr>
          <w:p w:rsidR="004115E1" w:rsidRPr="00C525BE" w:rsidRDefault="001A5228" w:rsidP="00F962BE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Скворода</w:t>
            </w:r>
            <w:proofErr w:type="spellEnd"/>
            <w:r>
              <w:rPr>
                <w:sz w:val="26"/>
                <w:szCs w:val="26"/>
              </w:rPr>
              <w:t xml:space="preserve"> Ю.В., зам. директора по ВР,</w:t>
            </w:r>
          </w:p>
          <w:p w:rsidR="004115E1" w:rsidRPr="00C525BE" w:rsidRDefault="001A5228" w:rsidP="00B128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184CC0">
              <w:rPr>
                <w:sz w:val="26"/>
                <w:szCs w:val="26"/>
              </w:rPr>
              <w:t>дминистратор сайта</w:t>
            </w:r>
            <w:r w:rsidR="00B12886">
              <w:rPr>
                <w:sz w:val="26"/>
                <w:szCs w:val="26"/>
                <w:lang w:val="ru-BY"/>
              </w:rPr>
              <w:t xml:space="preserve"> Шамколович </w:t>
            </w:r>
            <w:r w:rsidR="00B12886">
              <w:rPr>
                <w:sz w:val="26"/>
                <w:szCs w:val="26"/>
              </w:rPr>
              <w:t>С.А</w:t>
            </w:r>
          </w:p>
        </w:tc>
      </w:tr>
      <w:tr w:rsidR="004115E1" w:rsidRPr="003B0075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B0075">
              <w:rPr>
                <w:sz w:val="26"/>
                <w:szCs w:val="26"/>
              </w:rPr>
              <w:t>4</w:t>
            </w:r>
          </w:p>
        </w:tc>
        <w:tc>
          <w:tcPr>
            <w:tcW w:w="4176" w:type="dxa"/>
          </w:tcPr>
          <w:p w:rsidR="004115E1" w:rsidRPr="00C525BE" w:rsidRDefault="001A5228" w:rsidP="004E4F26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взаимодействия</w:t>
            </w:r>
            <w:r w:rsidR="004115E1" w:rsidRPr="00C525BE">
              <w:rPr>
                <w:sz w:val="26"/>
                <w:szCs w:val="26"/>
              </w:rPr>
              <w:t xml:space="preserve"> с первичными организациями общественного объединения «Белорусский республиканский союз молодежи», первичными профсоюзными организациями Белорусского профсоюза работников образования и науки по проведению информационно-р</w:t>
            </w:r>
            <w:r w:rsidR="003B0075">
              <w:rPr>
                <w:sz w:val="26"/>
                <w:szCs w:val="26"/>
              </w:rPr>
              <w:t>азъяснительной работы в трудовом  коллективе</w:t>
            </w:r>
            <w:r w:rsidR="004115E1" w:rsidRPr="00C525BE">
              <w:rPr>
                <w:sz w:val="26"/>
                <w:szCs w:val="26"/>
              </w:rPr>
              <w:t>, с учащимися по вопросам соблюдения антикоррупционного законодательства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4115E1" w:rsidRPr="00C525BE" w:rsidRDefault="003B0075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3B0075" w:rsidRPr="003B0075" w:rsidTr="00F962BE">
        <w:tc>
          <w:tcPr>
            <w:tcW w:w="610" w:type="dxa"/>
          </w:tcPr>
          <w:p w:rsidR="003B0075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B0075">
              <w:rPr>
                <w:sz w:val="26"/>
                <w:szCs w:val="26"/>
              </w:rPr>
              <w:t>5</w:t>
            </w:r>
          </w:p>
        </w:tc>
        <w:tc>
          <w:tcPr>
            <w:tcW w:w="4176" w:type="dxa"/>
          </w:tcPr>
          <w:p w:rsidR="003B0075" w:rsidRPr="00C525BE" w:rsidRDefault="003B0075" w:rsidP="00F962BE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Принять участие в информационных семинарах  </w:t>
            </w:r>
            <w:r w:rsidRPr="00C525BE">
              <w:rPr>
                <w:sz w:val="26"/>
                <w:szCs w:val="26"/>
              </w:rPr>
              <w:t>по вопросам соблюдения антикоррупционного законодательства</w:t>
            </w:r>
          </w:p>
        </w:tc>
        <w:tc>
          <w:tcPr>
            <w:tcW w:w="1701" w:type="dxa"/>
          </w:tcPr>
          <w:p w:rsidR="003B0075" w:rsidRPr="00C525BE" w:rsidRDefault="003B0075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3B0075" w:rsidRDefault="003B0075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1A5228" w:rsidRPr="003B0075" w:rsidTr="00F962BE">
        <w:tc>
          <w:tcPr>
            <w:tcW w:w="610" w:type="dxa"/>
          </w:tcPr>
          <w:p w:rsidR="001A5228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A5228">
              <w:rPr>
                <w:sz w:val="26"/>
                <w:szCs w:val="26"/>
              </w:rPr>
              <w:t>6</w:t>
            </w:r>
          </w:p>
        </w:tc>
        <w:tc>
          <w:tcPr>
            <w:tcW w:w="4176" w:type="dxa"/>
          </w:tcPr>
          <w:p w:rsidR="001A5228" w:rsidRPr="00B12886" w:rsidRDefault="001A5228" w:rsidP="00F962BE">
            <w:pPr>
              <w:spacing w:line="218" w:lineRule="auto"/>
              <w:rPr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 xml:space="preserve">Обеспечить проведение информационно-разъяснительной работы в трудовом коллективе, с учащимися, представителями родительской общественности по вопросам расходования бюджетных и внебюджетных средств на нужды учреждения образования, использования </w:t>
            </w:r>
            <w:r w:rsidR="004E21E1" w:rsidRPr="00B12886">
              <w:rPr>
                <w:sz w:val="26"/>
                <w:szCs w:val="26"/>
              </w:rPr>
              <w:t>спонсорской помощи , по вопросам разъяснения порядка сбора денежных средств через систему ЕРИП</w:t>
            </w:r>
          </w:p>
        </w:tc>
        <w:tc>
          <w:tcPr>
            <w:tcW w:w="1701" w:type="dxa"/>
          </w:tcPr>
          <w:p w:rsidR="001A5228" w:rsidRPr="00C525BE" w:rsidRDefault="001A5228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1A5228" w:rsidRDefault="001A5228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0F444F" w:rsidRPr="003B0075" w:rsidTr="00F962BE">
        <w:tc>
          <w:tcPr>
            <w:tcW w:w="610" w:type="dxa"/>
          </w:tcPr>
          <w:p w:rsidR="000F444F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F444F">
              <w:rPr>
                <w:sz w:val="26"/>
                <w:szCs w:val="26"/>
              </w:rPr>
              <w:t>7</w:t>
            </w:r>
          </w:p>
        </w:tc>
        <w:tc>
          <w:tcPr>
            <w:tcW w:w="4176" w:type="dxa"/>
          </w:tcPr>
          <w:p w:rsidR="000F444F" w:rsidRPr="00B12886" w:rsidRDefault="000F444F" w:rsidP="00F962BE">
            <w:pPr>
              <w:spacing w:line="218" w:lineRule="auto"/>
              <w:rPr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>Обеспечить публичность и гласность при распределении стимулирующих и компенсирующих средств в учреждениях образования</w:t>
            </w:r>
          </w:p>
        </w:tc>
        <w:tc>
          <w:tcPr>
            <w:tcW w:w="1701" w:type="dxa"/>
          </w:tcPr>
          <w:p w:rsidR="000F444F" w:rsidRDefault="000F444F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0F444F" w:rsidRDefault="000F444F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</w:t>
            </w:r>
            <w:proofErr w:type="spellStart"/>
            <w:r>
              <w:rPr>
                <w:sz w:val="26"/>
                <w:szCs w:val="26"/>
              </w:rPr>
              <w:t>Н.В.,комиссия</w:t>
            </w:r>
            <w:proofErr w:type="spellEnd"/>
          </w:p>
        </w:tc>
      </w:tr>
      <w:tr w:rsidR="000E2955" w:rsidRPr="003B0075" w:rsidTr="00F962BE">
        <w:tc>
          <w:tcPr>
            <w:tcW w:w="610" w:type="dxa"/>
          </w:tcPr>
          <w:p w:rsidR="000E2955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E2955">
              <w:rPr>
                <w:sz w:val="26"/>
                <w:szCs w:val="26"/>
              </w:rPr>
              <w:t>8</w:t>
            </w:r>
          </w:p>
        </w:tc>
        <w:tc>
          <w:tcPr>
            <w:tcW w:w="4176" w:type="dxa"/>
          </w:tcPr>
          <w:p w:rsidR="000E2955" w:rsidRPr="00B12886" w:rsidRDefault="000E2955" w:rsidP="00F962BE">
            <w:pPr>
              <w:spacing w:line="218" w:lineRule="auto"/>
              <w:rPr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>Продолжить практику оперативного информирования  управления образования о фактах возбуждения уголовных дел в отношении должностных лиц и иных компрометирующих работников системы образования фактах, в том числе появившихся в средствах массовой информации и сети Интернет</w:t>
            </w:r>
          </w:p>
        </w:tc>
        <w:tc>
          <w:tcPr>
            <w:tcW w:w="1701" w:type="dxa"/>
          </w:tcPr>
          <w:p w:rsidR="000E2955" w:rsidRDefault="000E2955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</w:tcPr>
          <w:p w:rsidR="000E2955" w:rsidRDefault="000E2955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B0075" w:rsidTr="00F962BE">
        <w:tc>
          <w:tcPr>
            <w:tcW w:w="9889" w:type="dxa"/>
            <w:gridSpan w:val="4"/>
          </w:tcPr>
          <w:p w:rsidR="004115E1" w:rsidRPr="00C525BE" w:rsidRDefault="004115E1" w:rsidP="00F962BE">
            <w:pPr>
              <w:jc w:val="center"/>
              <w:rPr>
                <w:sz w:val="26"/>
                <w:szCs w:val="26"/>
              </w:rPr>
            </w:pPr>
            <w:r w:rsidRPr="00C525BE">
              <w:rPr>
                <w:b/>
                <w:sz w:val="26"/>
                <w:szCs w:val="26"/>
              </w:rPr>
              <w:t>Контрольные мероприятия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A50F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4176" w:type="dxa"/>
          </w:tcPr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Обеспечить контроль: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-  исполнения антикоррупционного законодательства, в том числе  выполнение планов мероприятий по противодействию коррупции;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 xml:space="preserve"> - приема на работу в строгом соответствии со штатным расписанием;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 xml:space="preserve">- соблюдения требований положения о конфликте интересов в учреждениях образования; 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- осуществления материального стимулирования в учреждениях образования;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-  работы внешних и внутренних совместителей;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- близких родственников;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- предоставления безвозмездной (спонсорской) помощи подчиненным учреждениям и отчетностью;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- целевого и эффективного расходования бюджетных денежных средств, использование и обеспечение сохранности государственного имущества, проведение тендеров, осуществление хозяйственной деятельности;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 xml:space="preserve">- надлежащего исполнения служебных обязанностей должностными лицами соблюдением деятельности опекунов (попечителей) по защите прав подопечных; </w:t>
            </w:r>
          </w:p>
          <w:p w:rsidR="004115E1" w:rsidRPr="00C525BE" w:rsidRDefault="004115E1" w:rsidP="00F962BE">
            <w:pPr>
              <w:spacing w:line="218" w:lineRule="auto"/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-функционирования оздоровительных лагерей;</w:t>
            </w:r>
          </w:p>
          <w:p w:rsidR="004115E1" w:rsidRPr="00B12886" w:rsidRDefault="00DB7C06" w:rsidP="00DB7C06">
            <w:pPr>
              <w:spacing w:line="218" w:lineRule="auto"/>
              <w:rPr>
                <w:sz w:val="26"/>
                <w:szCs w:val="26"/>
              </w:rPr>
            </w:pPr>
            <w:r w:rsidRPr="00B12886">
              <w:rPr>
                <w:sz w:val="26"/>
                <w:szCs w:val="26"/>
              </w:rPr>
              <w:t>- исключения использования средств связи в личных целях, а также заключение договоров с РУП «</w:t>
            </w:r>
            <w:proofErr w:type="spellStart"/>
            <w:r w:rsidRPr="00B12886">
              <w:rPr>
                <w:sz w:val="26"/>
                <w:szCs w:val="26"/>
              </w:rPr>
              <w:t>Белтелеком</w:t>
            </w:r>
            <w:proofErr w:type="spellEnd"/>
            <w:r w:rsidRPr="00B12886">
              <w:rPr>
                <w:sz w:val="26"/>
                <w:szCs w:val="26"/>
              </w:rPr>
              <w:t>» и операторами сотовой связи на предоставление дополнительных платных видов услуг, не связанных с использованием служебных обязанностей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402" w:type="dxa"/>
          </w:tcPr>
          <w:p w:rsidR="004115E1" w:rsidRPr="00C525BE" w:rsidRDefault="00363102" w:rsidP="00F962BE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учреждения</w:t>
            </w:r>
            <w:r w:rsidRPr="00C525BE">
              <w:rPr>
                <w:sz w:val="26"/>
                <w:szCs w:val="26"/>
              </w:rPr>
              <w:t xml:space="preserve"> образования</w:t>
            </w:r>
            <w:r>
              <w:rPr>
                <w:sz w:val="26"/>
                <w:szCs w:val="26"/>
              </w:rPr>
              <w:t xml:space="preserve"> Бурак Н.В.</w:t>
            </w:r>
          </w:p>
        </w:tc>
      </w:tr>
      <w:tr w:rsidR="004115E1" w:rsidRPr="00383420" w:rsidTr="00F962BE">
        <w:tc>
          <w:tcPr>
            <w:tcW w:w="610" w:type="dxa"/>
          </w:tcPr>
          <w:p w:rsidR="004115E1" w:rsidRPr="00C525BE" w:rsidRDefault="00A50FF9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176" w:type="dxa"/>
          </w:tcPr>
          <w:p w:rsidR="004115E1" w:rsidRPr="00C525BE" w:rsidRDefault="007549BA" w:rsidP="007549BA">
            <w:pPr>
              <w:spacing w:line="21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Осуществлять системный контроль за </w:t>
            </w:r>
            <w:r w:rsidR="004115E1" w:rsidRPr="00C525BE">
              <w:rPr>
                <w:sz w:val="26"/>
                <w:szCs w:val="26"/>
              </w:rPr>
              <w:t>организаци</w:t>
            </w:r>
            <w:r>
              <w:rPr>
                <w:sz w:val="26"/>
                <w:szCs w:val="26"/>
              </w:rPr>
              <w:t>ей</w:t>
            </w:r>
            <w:r w:rsidR="004115E1" w:rsidRPr="00C525BE">
              <w:rPr>
                <w:sz w:val="26"/>
                <w:szCs w:val="26"/>
              </w:rPr>
              <w:t xml:space="preserve"> образовательного процесса (итоговой аттестации, выпускных экзаменов, посещения занятий, образовательных услуг на платной основе, питания) с целью </w:t>
            </w:r>
            <w:r w:rsidR="004115E1" w:rsidRPr="00C525BE">
              <w:rPr>
                <w:sz w:val="26"/>
                <w:szCs w:val="26"/>
              </w:rPr>
              <w:lastRenderedPageBreak/>
              <w:t>предупреждения коррупционных действий.</w:t>
            </w:r>
          </w:p>
        </w:tc>
        <w:tc>
          <w:tcPr>
            <w:tcW w:w="1701" w:type="dxa"/>
          </w:tcPr>
          <w:p w:rsidR="004115E1" w:rsidRPr="00C525BE" w:rsidRDefault="004115E1" w:rsidP="00F962BE">
            <w:pPr>
              <w:rPr>
                <w:sz w:val="26"/>
                <w:szCs w:val="26"/>
              </w:rPr>
            </w:pPr>
            <w:r w:rsidRPr="00C525BE">
              <w:rPr>
                <w:sz w:val="26"/>
                <w:szCs w:val="26"/>
              </w:rPr>
              <w:lastRenderedPageBreak/>
              <w:t xml:space="preserve">в течение года </w:t>
            </w:r>
          </w:p>
        </w:tc>
        <w:tc>
          <w:tcPr>
            <w:tcW w:w="3402" w:type="dxa"/>
          </w:tcPr>
          <w:p w:rsidR="004115E1" w:rsidRPr="00C525BE" w:rsidRDefault="00B12886" w:rsidP="00F962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</w:t>
            </w:r>
          </w:p>
        </w:tc>
      </w:tr>
    </w:tbl>
    <w:p w:rsidR="000637BE" w:rsidRPr="00CC18A8" w:rsidRDefault="000637BE" w:rsidP="000637BE"/>
    <w:p w:rsidR="000637BE" w:rsidRPr="00CC18A8" w:rsidRDefault="000637BE" w:rsidP="000637BE"/>
    <w:p w:rsidR="000637BE" w:rsidRPr="00CC18A8" w:rsidRDefault="000637BE" w:rsidP="000637BE"/>
    <w:p w:rsidR="000637BE" w:rsidRDefault="000637BE" w:rsidP="000637BE"/>
    <w:p w:rsidR="000637BE" w:rsidRDefault="000637BE" w:rsidP="000637BE"/>
    <w:p w:rsidR="000637BE" w:rsidRPr="00CC18A8" w:rsidRDefault="000637BE" w:rsidP="000637BE">
      <w:pPr>
        <w:tabs>
          <w:tab w:val="left" w:pos="2535"/>
        </w:tabs>
      </w:pPr>
      <w:r>
        <w:tab/>
      </w:r>
    </w:p>
    <w:p w:rsidR="00982C29" w:rsidRDefault="00982C29"/>
    <w:sectPr w:rsidR="00982C29" w:rsidSect="007A7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BE"/>
    <w:rsid w:val="00035404"/>
    <w:rsid w:val="0006024A"/>
    <w:rsid w:val="000637BE"/>
    <w:rsid w:val="000E2955"/>
    <w:rsid w:val="000F444F"/>
    <w:rsid w:val="00102525"/>
    <w:rsid w:val="00131069"/>
    <w:rsid w:val="001660AA"/>
    <w:rsid w:val="00184CC0"/>
    <w:rsid w:val="001A5228"/>
    <w:rsid w:val="00263FBC"/>
    <w:rsid w:val="002D1CDD"/>
    <w:rsid w:val="00315295"/>
    <w:rsid w:val="00363102"/>
    <w:rsid w:val="003875E5"/>
    <w:rsid w:val="003B0075"/>
    <w:rsid w:val="004115E1"/>
    <w:rsid w:val="00444CB4"/>
    <w:rsid w:val="0049519D"/>
    <w:rsid w:val="004E21E1"/>
    <w:rsid w:val="004E4F26"/>
    <w:rsid w:val="006B70BB"/>
    <w:rsid w:val="006F1711"/>
    <w:rsid w:val="007549BA"/>
    <w:rsid w:val="00783FA4"/>
    <w:rsid w:val="0081181B"/>
    <w:rsid w:val="008A5834"/>
    <w:rsid w:val="00982C29"/>
    <w:rsid w:val="00A50FF9"/>
    <w:rsid w:val="00B12886"/>
    <w:rsid w:val="00B27415"/>
    <w:rsid w:val="00BA4D40"/>
    <w:rsid w:val="00BA7D17"/>
    <w:rsid w:val="00D37B38"/>
    <w:rsid w:val="00D64897"/>
    <w:rsid w:val="00DB7C06"/>
    <w:rsid w:val="00DC60F0"/>
    <w:rsid w:val="00DE492D"/>
    <w:rsid w:val="00DF4098"/>
    <w:rsid w:val="00DF5587"/>
    <w:rsid w:val="00E211BA"/>
    <w:rsid w:val="00E9605C"/>
    <w:rsid w:val="0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460B"/>
  <w15:docId w15:val="{03D39593-D846-4A61-8E9D-1345C20F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4115E1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4115E1"/>
    <w:pPr>
      <w:widowControl w:val="0"/>
      <w:autoSpaceDE w:val="0"/>
      <w:autoSpaceDN w:val="0"/>
      <w:adjustRightInd w:val="0"/>
      <w:spacing w:line="226" w:lineRule="exact"/>
    </w:pPr>
    <w:rPr>
      <w:rFonts w:eastAsiaTheme="minorEastAsia"/>
      <w:sz w:val="24"/>
      <w:szCs w:val="24"/>
    </w:rPr>
  </w:style>
  <w:style w:type="table" w:styleId="a3">
    <w:name w:val="Table Grid"/>
    <w:basedOn w:val="a1"/>
    <w:uiPriority w:val="59"/>
    <w:rsid w:val="0041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1C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C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D846-52ED-4E3D-A93A-928CF3C1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User Windows</cp:lastModifiedBy>
  <cp:revision>3</cp:revision>
  <cp:lastPrinted>2025-10-13T07:06:00Z</cp:lastPrinted>
  <dcterms:created xsi:type="dcterms:W3CDTF">2025-10-13T07:13:00Z</dcterms:created>
  <dcterms:modified xsi:type="dcterms:W3CDTF">2025-10-13T07:22:00Z</dcterms:modified>
</cp:coreProperties>
</file>